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0C7" w:rsidRDefault="009570C7" w:rsidP="009570C7">
      <w:pPr>
        <w:spacing w:after="0"/>
        <w:jc w:val="center"/>
        <w:rPr>
          <w:b/>
          <w:bCs/>
          <w:caps/>
        </w:rPr>
      </w:pPr>
      <w:r>
        <w:t xml:space="preserve"> </w:t>
      </w:r>
      <w:r>
        <w:rPr>
          <w:b/>
          <w:bCs/>
          <w:caps/>
        </w:rPr>
        <w:t>АДМИНИСТРАЦИЯ</w:t>
      </w:r>
    </w:p>
    <w:p w:rsidR="009570C7" w:rsidRDefault="009570C7" w:rsidP="009570C7">
      <w:pPr>
        <w:spacing w:after="0"/>
        <w:jc w:val="center"/>
        <w:rPr>
          <w:b/>
          <w:bCs/>
          <w:caps/>
        </w:rPr>
      </w:pPr>
      <w:proofErr w:type="gramStart"/>
      <w:r>
        <w:rPr>
          <w:b/>
          <w:bCs/>
          <w:caps/>
        </w:rPr>
        <w:t>КАМЫШЕВСКОГО  СЕЛЬСОВЕТА</w:t>
      </w:r>
      <w:proofErr w:type="gramEnd"/>
    </w:p>
    <w:p w:rsidR="009570C7" w:rsidRDefault="009570C7" w:rsidP="009570C7">
      <w:pPr>
        <w:spacing w:after="0"/>
        <w:jc w:val="center"/>
      </w:pPr>
      <w:r>
        <w:rPr>
          <w:b/>
          <w:bCs/>
          <w:caps/>
        </w:rPr>
        <w:t xml:space="preserve"> УСТЬ-ТАРКСкОГО РАЙОНА новосибирской области</w:t>
      </w:r>
    </w:p>
    <w:p w:rsidR="009570C7" w:rsidRDefault="009570C7" w:rsidP="009570C7">
      <w:pPr>
        <w:pStyle w:val="ConsPlusTitle"/>
        <w:widowControl/>
        <w:rPr>
          <w:sz w:val="22"/>
          <w:szCs w:val="22"/>
        </w:rPr>
      </w:pPr>
    </w:p>
    <w:p w:rsidR="009570C7" w:rsidRDefault="00495D2C" w:rsidP="00495D2C">
      <w:pPr>
        <w:pStyle w:val="ConsPlusTitle"/>
        <w:widowControl/>
        <w:ind w:left="426" w:firstLine="42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</w:t>
      </w:r>
      <w:r w:rsidR="009570C7">
        <w:rPr>
          <w:sz w:val="22"/>
          <w:szCs w:val="22"/>
        </w:rPr>
        <w:t>ПОСТАНОВЛЕНИЕ</w:t>
      </w:r>
    </w:p>
    <w:p w:rsidR="009570C7" w:rsidRDefault="009570C7" w:rsidP="009570C7">
      <w:pPr>
        <w:pStyle w:val="ConsPlusTitle"/>
        <w:widowControl/>
        <w:ind w:firstLine="720"/>
        <w:jc w:val="both"/>
        <w:rPr>
          <w:b w:val="0"/>
          <w:bCs w:val="0"/>
          <w:sz w:val="22"/>
          <w:szCs w:val="22"/>
        </w:rPr>
      </w:pPr>
    </w:p>
    <w:p w:rsidR="009570C7" w:rsidRDefault="009570C7" w:rsidP="009570C7">
      <w:pPr>
        <w:pStyle w:val="ConsPlusTitle"/>
        <w:widowControl/>
        <w:ind w:firstLine="720"/>
        <w:jc w:val="center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От 23.12.2021               </w:t>
      </w:r>
      <w:r w:rsidR="001E494F">
        <w:rPr>
          <w:b w:val="0"/>
          <w:bCs w:val="0"/>
          <w:sz w:val="22"/>
          <w:szCs w:val="22"/>
        </w:rPr>
        <w:t xml:space="preserve">  </w:t>
      </w:r>
      <w:r>
        <w:rPr>
          <w:b w:val="0"/>
          <w:bCs w:val="0"/>
          <w:sz w:val="22"/>
          <w:szCs w:val="22"/>
        </w:rPr>
        <w:t xml:space="preserve">          с</w:t>
      </w:r>
      <w:r>
        <w:rPr>
          <w:bCs w:val="0"/>
          <w:sz w:val="22"/>
          <w:szCs w:val="22"/>
        </w:rPr>
        <w:t xml:space="preserve">. </w:t>
      </w:r>
      <w:r>
        <w:rPr>
          <w:b w:val="0"/>
        </w:rPr>
        <w:t>Камышево</w:t>
      </w:r>
      <w:r>
        <w:rPr>
          <w:b w:val="0"/>
          <w:bCs w:val="0"/>
          <w:sz w:val="22"/>
          <w:szCs w:val="22"/>
        </w:rPr>
        <w:t xml:space="preserve">          </w:t>
      </w:r>
      <w:r w:rsidR="00495D2C">
        <w:rPr>
          <w:b w:val="0"/>
          <w:bCs w:val="0"/>
          <w:sz w:val="22"/>
          <w:szCs w:val="22"/>
        </w:rPr>
        <w:t xml:space="preserve">      </w:t>
      </w:r>
      <w:bookmarkStart w:id="0" w:name="_GoBack"/>
      <w:bookmarkEnd w:id="0"/>
      <w:r>
        <w:rPr>
          <w:b w:val="0"/>
          <w:bCs w:val="0"/>
          <w:sz w:val="22"/>
          <w:szCs w:val="22"/>
        </w:rPr>
        <w:t xml:space="preserve">   </w:t>
      </w:r>
      <w:r w:rsidR="001E494F">
        <w:rPr>
          <w:b w:val="0"/>
          <w:bCs w:val="0"/>
          <w:sz w:val="22"/>
          <w:szCs w:val="22"/>
        </w:rPr>
        <w:t xml:space="preserve">    </w:t>
      </w:r>
      <w:r>
        <w:rPr>
          <w:b w:val="0"/>
          <w:bCs w:val="0"/>
          <w:sz w:val="22"/>
          <w:szCs w:val="22"/>
        </w:rPr>
        <w:t xml:space="preserve">                                 № 77</w:t>
      </w:r>
    </w:p>
    <w:p w:rsidR="009570C7" w:rsidRDefault="009570C7" w:rsidP="009570C7">
      <w:pPr>
        <w:pStyle w:val="ConsPlusTitle"/>
        <w:widowControl/>
        <w:ind w:left="426" w:firstLine="425"/>
        <w:rPr>
          <w:b w:val="0"/>
          <w:bCs w:val="0"/>
          <w:sz w:val="22"/>
          <w:szCs w:val="22"/>
        </w:rPr>
      </w:pPr>
    </w:p>
    <w:p w:rsidR="009570C7" w:rsidRDefault="009570C7" w:rsidP="009570C7">
      <w:pPr>
        <w:widowControl w:val="0"/>
        <w:autoSpaceDE w:val="0"/>
        <w:autoSpaceDN w:val="0"/>
        <w:adjustRightInd w:val="0"/>
        <w:spacing w:after="0"/>
      </w:pPr>
      <w:r>
        <w:rPr>
          <w:bCs/>
        </w:rPr>
        <w:t xml:space="preserve">       О внесении изменений в  </w:t>
      </w:r>
      <w:r>
        <w:t xml:space="preserve">постановление   администрации  Камышевского  сельсовета </w:t>
      </w:r>
      <w:proofErr w:type="spellStart"/>
      <w:r>
        <w:t>Усть-Таркского</w:t>
      </w:r>
      <w:proofErr w:type="spellEnd"/>
      <w:r>
        <w:t xml:space="preserve"> района Новосибирской области от 04.06.2021г № 26 «Об утверждении Административного регламента предоставления государственной услуги  «Дача финансовым органом  местной администрации письменных разъяснений по вопросам применения нормативных правовых актов Камышевского  сельсовета </w:t>
      </w:r>
      <w:proofErr w:type="spellStart"/>
      <w:r>
        <w:t>Усть-Таркского</w:t>
      </w:r>
      <w:proofErr w:type="spellEnd"/>
      <w:r>
        <w:t xml:space="preserve"> района Новосибирской области о местных налогах и сборах» (с изменениями, внесенными постановлением администрации  Камышевского  сельсовета </w:t>
      </w:r>
      <w:proofErr w:type="spellStart"/>
      <w:r>
        <w:t>Усть-Таркского</w:t>
      </w:r>
      <w:proofErr w:type="spellEnd"/>
      <w:r>
        <w:t xml:space="preserve"> района Новосибирской </w:t>
      </w:r>
      <w:r w:rsidRPr="009570C7">
        <w:t>области  от 21.12.2021г № 76)</w:t>
      </w:r>
    </w:p>
    <w:p w:rsidR="009570C7" w:rsidRDefault="009570C7" w:rsidP="009570C7">
      <w:pPr>
        <w:spacing w:after="0"/>
        <w:rPr>
          <w:bCs/>
        </w:rPr>
      </w:pPr>
      <w:r>
        <w:t xml:space="preserve">      Рассмотрев экспертное заключение Управления  законопроектных работ и ведения регистра министерства юстиции Новосибирской области от 02.12.2021г № 4586-02-02-03/9                         о несоответствии  постановления   администрации  Камышевского  сельсовета </w:t>
      </w:r>
      <w:proofErr w:type="spellStart"/>
      <w:r>
        <w:t>Усть-Таркского</w:t>
      </w:r>
      <w:proofErr w:type="spellEnd"/>
      <w:r>
        <w:t xml:space="preserve"> района Новосибирской области от 04.06.2021г № 26 «Об утверждении Административного регламента предоставления государственной услуги  «Дача финансовым органом  местной администрации письменных разъяснений по вопросам применения нормативных правовых актов Камышевского  сельсовета </w:t>
      </w:r>
      <w:proofErr w:type="spellStart"/>
      <w:r>
        <w:t>Усть-Таркского</w:t>
      </w:r>
      <w:proofErr w:type="spellEnd"/>
      <w:r>
        <w:t xml:space="preserve"> района Новосибирской области о местных налогах и сборах» (с изменениями, внесенными постановлением администрации  Камышевского  сельсовета </w:t>
      </w:r>
      <w:proofErr w:type="spellStart"/>
      <w:r>
        <w:t>Усть-Таркского</w:t>
      </w:r>
      <w:proofErr w:type="spellEnd"/>
      <w:r>
        <w:t xml:space="preserve"> района Новосибирской области от </w:t>
      </w:r>
      <w:r w:rsidR="00925D76" w:rsidRPr="00925D76">
        <w:t>21.12.2021г № 76</w:t>
      </w:r>
      <w:r>
        <w:t xml:space="preserve">) </w:t>
      </w:r>
      <w:r>
        <w:rPr>
          <w:color w:val="FF0000"/>
        </w:rPr>
        <w:t xml:space="preserve"> </w:t>
      </w:r>
      <w:r>
        <w:t xml:space="preserve"> (далее – Постановление или  Административный регламент), требованиям  Федерального закона № 210-ФЗ.  В целях приведения Постановления в соответствие с федеральным законодательством, </w:t>
      </w:r>
      <w:r>
        <w:rPr>
          <w:bCs/>
        </w:rPr>
        <w:t xml:space="preserve">администрация </w:t>
      </w:r>
      <w:r w:rsidR="00925D76">
        <w:t>Камышевского</w:t>
      </w:r>
      <w:r>
        <w:rPr>
          <w:bCs/>
        </w:rPr>
        <w:t xml:space="preserve"> </w:t>
      </w:r>
      <w:proofErr w:type="gramStart"/>
      <w:r>
        <w:rPr>
          <w:bCs/>
        </w:rPr>
        <w:t xml:space="preserve">сельсовета  </w:t>
      </w:r>
      <w:r>
        <w:t>ПОСТАНОВЛЯЕТ</w:t>
      </w:r>
      <w:proofErr w:type="gramEnd"/>
      <w:r>
        <w:t>:</w:t>
      </w:r>
    </w:p>
    <w:p w:rsidR="009570C7" w:rsidRDefault="009570C7" w:rsidP="009570C7">
      <w:pPr>
        <w:widowControl w:val="0"/>
        <w:autoSpaceDE w:val="0"/>
        <w:autoSpaceDN w:val="0"/>
        <w:adjustRightInd w:val="0"/>
        <w:spacing w:after="0"/>
      </w:pPr>
      <w:r>
        <w:t xml:space="preserve"> 1. Внести следующие изменения и дополнения в Постановление и Административный регламент:</w:t>
      </w:r>
    </w:p>
    <w:p w:rsidR="009570C7" w:rsidRDefault="009570C7" w:rsidP="009570C7">
      <w:pPr>
        <w:widowControl w:val="0"/>
        <w:autoSpaceDE w:val="0"/>
        <w:autoSpaceDN w:val="0"/>
        <w:adjustRightInd w:val="0"/>
        <w:spacing w:after="0"/>
      </w:pPr>
      <w:r>
        <w:t xml:space="preserve">        1.1.   в наименовании Постановления и пункте 1 Постановления   слова - </w:t>
      </w:r>
      <w:r>
        <w:rPr>
          <w:b/>
        </w:rPr>
        <w:t xml:space="preserve">«государственной услуги» </w:t>
      </w:r>
      <w:r>
        <w:t xml:space="preserve">в соответствующем числе и падеже, заменить словами </w:t>
      </w:r>
      <w:r>
        <w:rPr>
          <w:b/>
        </w:rPr>
        <w:t>- «муниципальной услуги»</w:t>
      </w:r>
      <w:r>
        <w:t xml:space="preserve"> в соответствующем числе и падеже</w:t>
      </w:r>
      <w:r>
        <w:rPr>
          <w:b/>
        </w:rPr>
        <w:t>;</w:t>
      </w:r>
    </w:p>
    <w:p w:rsidR="009570C7" w:rsidRDefault="009570C7" w:rsidP="009570C7">
      <w:pPr>
        <w:widowControl w:val="0"/>
        <w:autoSpaceDE w:val="0"/>
        <w:autoSpaceDN w:val="0"/>
        <w:adjustRightInd w:val="0"/>
        <w:spacing w:after="0"/>
      </w:pPr>
      <w:r>
        <w:t xml:space="preserve">        1.2.  в наименовании Административного регламента, слова - </w:t>
      </w:r>
      <w:r>
        <w:rPr>
          <w:b/>
        </w:rPr>
        <w:t>«государственной услуги»</w:t>
      </w:r>
      <w:r>
        <w:t xml:space="preserve">, заменить </w:t>
      </w:r>
      <w:proofErr w:type="gramStart"/>
      <w:r>
        <w:t xml:space="preserve">словами  </w:t>
      </w:r>
      <w:r>
        <w:rPr>
          <w:b/>
        </w:rPr>
        <w:t>-</w:t>
      </w:r>
      <w:proofErr w:type="gramEnd"/>
      <w:r>
        <w:rPr>
          <w:b/>
        </w:rPr>
        <w:t xml:space="preserve"> «муниципальной услуги»;</w:t>
      </w:r>
    </w:p>
    <w:p w:rsidR="009570C7" w:rsidRDefault="009570C7" w:rsidP="009570C7">
      <w:pPr>
        <w:widowControl w:val="0"/>
        <w:autoSpaceDE w:val="0"/>
        <w:autoSpaceDN w:val="0"/>
        <w:adjustRightInd w:val="0"/>
        <w:spacing w:after="0"/>
        <w:rPr>
          <w:b/>
        </w:rPr>
      </w:pPr>
      <w:r>
        <w:t xml:space="preserve">        1.3. по тексту </w:t>
      </w:r>
      <w:proofErr w:type="gramStart"/>
      <w:r>
        <w:t>пунктов  1</w:t>
      </w:r>
      <w:proofErr w:type="gramEnd"/>
      <w:r>
        <w:t xml:space="preserve"> - 5.7 Административного регламента,  слова - </w:t>
      </w:r>
      <w:r>
        <w:rPr>
          <w:b/>
        </w:rPr>
        <w:t xml:space="preserve">«государственной услуги» </w:t>
      </w:r>
      <w:r>
        <w:t xml:space="preserve">в соответствующем числе и падеже, заменить словами </w:t>
      </w:r>
      <w:r>
        <w:rPr>
          <w:b/>
        </w:rPr>
        <w:t>- «муниципальной услуги»</w:t>
      </w:r>
      <w:r>
        <w:t xml:space="preserve"> в соответствующем числе и падеже</w:t>
      </w:r>
      <w:r>
        <w:rPr>
          <w:b/>
        </w:rPr>
        <w:t>;</w:t>
      </w:r>
    </w:p>
    <w:p w:rsidR="009570C7" w:rsidRDefault="009570C7" w:rsidP="009570C7">
      <w:pPr>
        <w:widowControl w:val="0"/>
        <w:autoSpaceDE w:val="0"/>
        <w:autoSpaceDN w:val="0"/>
        <w:adjustRightInd w:val="0"/>
        <w:spacing w:after="0"/>
        <w:rPr>
          <w:b/>
        </w:rPr>
      </w:pPr>
      <w:r>
        <w:t xml:space="preserve">         1.4. в приложениях № 1 и № 2 Административного регламента, слова - </w:t>
      </w:r>
      <w:r>
        <w:rPr>
          <w:b/>
        </w:rPr>
        <w:t xml:space="preserve">«государственной услуги», </w:t>
      </w:r>
      <w:r>
        <w:t xml:space="preserve">заменить </w:t>
      </w:r>
      <w:proofErr w:type="gramStart"/>
      <w:r>
        <w:t>словами</w:t>
      </w:r>
      <w:r>
        <w:rPr>
          <w:b/>
        </w:rPr>
        <w:t xml:space="preserve">  -</w:t>
      </w:r>
      <w:proofErr w:type="gramEnd"/>
      <w:r>
        <w:rPr>
          <w:b/>
        </w:rPr>
        <w:t xml:space="preserve"> «муниципальной услуги»;</w:t>
      </w:r>
    </w:p>
    <w:p w:rsidR="009570C7" w:rsidRDefault="009570C7" w:rsidP="009570C7">
      <w:pPr>
        <w:widowControl w:val="0"/>
        <w:autoSpaceDE w:val="0"/>
        <w:autoSpaceDN w:val="0"/>
        <w:adjustRightInd w:val="0"/>
        <w:spacing w:after="0"/>
      </w:pPr>
      <w:r>
        <w:t xml:space="preserve">         1.5. пункт 2.6.2. Административного </w:t>
      </w:r>
      <w:proofErr w:type="gramStart"/>
      <w:r>
        <w:t>регламента,  изложить</w:t>
      </w:r>
      <w:proofErr w:type="gramEnd"/>
      <w:r>
        <w:t xml:space="preserve"> под пунктом  2.6.1. в новой редакции:</w:t>
      </w:r>
    </w:p>
    <w:p w:rsidR="009570C7" w:rsidRDefault="009570C7" w:rsidP="009570C7">
      <w:pPr>
        <w:autoSpaceDE w:val="0"/>
        <w:autoSpaceDN w:val="0"/>
        <w:adjustRightInd w:val="0"/>
        <w:snapToGrid/>
        <w:spacing w:before="0" w:after="0"/>
        <w:jc w:val="both"/>
        <w:rPr>
          <w:b/>
        </w:rPr>
      </w:pPr>
      <w:r>
        <w:rPr>
          <w:b/>
        </w:rPr>
        <w:t>«2.6.2 Органы, предоставляющие муниципальные услуги, не вправе требовать от заявителя:</w:t>
      </w:r>
    </w:p>
    <w:p w:rsidR="009570C7" w:rsidRDefault="009570C7" w:rsidP="009570C7">
      <w:pPr>
        <w:pStyle w:val="a3"/>
        <w:shd w:val="clear" w:color="auto" w:fill="FEFEFE"/>
        <w:spacing w:before="0" w:beforeAutospacing="0" w:after="0" w:afterAutospacing="0"/>
        <w:rPr>
          <w:b/>
          <w:color w:val="020C22"/>
        </w:rPr>
      </w:pPr>
      <w:r>
        <w:rPr>
          <w:b/>
          <w:color w:val="020C22"/>
        </w:rPr>
        <w:t xml:space="preserve">  1) 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9570C7" w:rsidRDefault="009570C7" w:rsidP="009570C7">
      <w:pPr>
        <w:pStyle w:val="a3"/>
        <w:shd w:val="clear" w:color="auto" w:fill="FEFEFE"/>
        <w:spacing w:before="0" w:beforeAutospacing="0" w:after="0" w:afterAutospacing="0"/>
        <w:rPr>
          <w:b/>
          <w:color w:val="020C22"/>
        </w:rPr>
      </w:pPr>
      <w:r>
        <w:rPr>
          <w:b/>
          <w:color w:val="020C22"/>
        </w:rPr>
        <w:lastRenderedPageBreak/>
        <w:t xml:space="preserve">   2) 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</w:t>
      </w:r>
      <w:r>
        <w:rPr>
          <w:b/>
        </w:rPr>
        <w:t xml:space="preserve"> Федерального закона № 210-ФЗ </w:t>
      </w:r>
      <w:r>
        <w:rPr>
          <w:b/>
          <w:color w:val="020C22"/>
        </w:rPr>
        <w:t xml:space="preserve">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настоящей статьи перечень документов.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 </w:t>
      </w:r>
    </w:p>
    <w:p w:rsidR="009570C7" w:rsidRDefault="009570C7" w:rsidP="009570C7">
      <w:pPr>
        <w:pStyle w:val="a3"/>
        <w:shd w:val="clear" w:color="auto" w:fill="FEFEFE"/>
        <w:spacing w:before="0" w:beforeAutospacing="0" w:after="0" w:afterAutospacing="0"/>
        <w:rPr>
          <w:b/>
        </w:rPr>
      </w:pPr>
      <w:r>
        <w:rPr>
          <w:b/>
          <w:color w:val="020C22"/>
        </w:rPr>
        <w:t xml:space="preserve">  3) осуществления действий, в том числе согласований, необходимых для получения  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</w:t>
      </w:r>
      <w:r>
        <w:rPr>
          <w:b/>
        </w:rPr>
        <w:t xml:space="preserve">Федерального закона № 210-ФЗ, </w:t>
      </w:r>
    </w:p>
    <w:p w:rsidR="009570C7" w:rsidRDefault="009570C7" w:rsidP="009570C7">
      <w:pPr>
        <w:pStyle w:val="a3"/>
        <w:shd w:val="clear" w:color="auto" w:fill="FEFEFE"/>
        <w:spacing w:before="0" w:beforeAutospacing="0" w:after="0" w:afterAutospacing="0"/>
        <w:rPr>
          <w:b/>
          <w:color w:val="020C22"/>
        </w:rPr>
      </w:pPr>
      <w:r>
        <w:rPr>
          <w:b/>
          <w:color w:val="020C22"/>
        </w:rPr>
        <w:t xml:space="preserve">  4) 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9570C7" w:rsidRDefault="009570C7" w:rsidP="009570C7">
      <w:pPr>
        <w:pStyle w:val="a3"/>
        <w:shd w:val="clear" w:color="auto" w:fill="FEFEFE"/>
        <w:spacing w:before="0" w:beforeAutospacing="0" w:after="0" w:afterAutospacing="0"/>
        <w:rPr>
          <w:b/>
          <w:color w:val="020C22"/>
        </w:rPr>
      </w:pPr>
      <w:r>
        <w:rPr>
          <w:b/>
          <w:color w:val="020C22"/>
        </w:rPr>
        <w:t xml:space="preserve">  а) 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9570C7" w:rsidRDefault="009570C7" w:rsidP="009570C7">
      <w:pPr>
        <w:pStyle w:val="a3"/>
        <w:shd w:val="clear" w:color="auto" w:fill="FEFEFE"/>
        <w:spacing w:before="0" w:beforeAutospacing="0" w:after="0" w:afterAutospacing="0"/>
        <w:rPr>
          <w:b/>
          <w:color w:val="020C22"/>
        </w:rPr>
      </w:pPr>
      <w:r>
        <w:rPr>
          <w:b/>
          <w:color w:val="020C22"/>
        </w:rPr>
        <w:t xml:space="preserve">  б) 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9570C7" w:rsidRDefault="009570C7" w:rsidP="009570C7">
      <w:pPr>
        <w:pStyle w:val="a3"/>
        <w:shd w:val="clear" w:color="auto" w:fill="FEFEFE"/>
        <w:spacing w:before="0" w:beforeAutospacing="0" w:after="0" w:afterAutospacing="0"/>
        <w:rPr>
          <w:b/>
          <w:color w:val="020C22"/>
        </w:rPr>
      </w:pPr>
      <w:r>
        <w:rPr>
          <w:b/>
          <w:color w:val="020C22"/>
        </w:rPr>
        <w:t xml:space="preserve">  в) 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9570C7" w:rsidRDefault="009570C7" w:rsidP="009570C7">
      <w:pPr>
        <w:pStyle w:val="a3"/>
        <w:shd w:val="clear" w:color="auto" w:fill="FEFEFE"/>
        <w:spacing w:before="0" w:beforeAutospacing="0" w:after="0" w:afterAutospacing="0"/>
        <w:rPr>
          <w:b/>
          <w:color w:val="020C22"/>
        </w:rPr>
      </w:pPr>
      <w:r>
        <w:rPr>
          <w:b/>
          <w:color w:val="020C22"/>
        </w:rPr>
        <w:t xml:space="preserve">  г) 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11 статьи 16 </w:t>
      </w:r>
      <w:r>
        <w:rPr>
          <w:b/>
        </w:rPr>
        <w:t>Федерального закона № 210-ФЗ,</w:t>
      </w:r>
      <w:r>
        <w:rPr>
          <w:b/>
          <w:color w:val="020C22"/>
        </w:rPr>
        <w:t xml:space="preserve"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 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11 статьи 16 </w:t>
      </w:r>
      <w:r>
        <w:rPr>
          <w:b/>
        </w:rPr>
        <w:t>Федерального закона № 210-ФЗ,</w:t>
      </w:r>
      <w:r>
        <w:rPr>
          <w:b/>
          <w:color w:val="020C22"/>
        </w:rPr>
        <w:t xml:space="preserve"> уведомляется заявитель, а также приносятся извинения за доставленные неудобства;</w:t>
      </w:r>
    </w:p>
    <w:p w:rsidR="009570C7" w:rsidRDefault="009570C7" w:rsidP="009570C7">
      <w:pPr>
        <w:autoSpaceDE w:val="0"/>
        <w:autoSpaceDN w:val="0"/>
        <w:adjustRightInd w:val="0"/>
        <w:snapToGrid/>
        <w:spacing w:before="0" w:after="0"/>
        <w:rPr>
          <w:b/>
        </w:rPr>
      </w:pPr>
      <w:r>
        <w:rPr>
          <w:b/>
          <w:color w:val="020C22"/>
        </w:rPr>
        <w:t xml:space="preserve">     5) предоставления на бумажном носителе документов и информации, электронные образы которых ранее были заверены в соответствии с пунктом 72 части 1 статьи 16 </w:t>
      </w:r>
      <w:r>
        <w:rPr>
          <w:b/>
        </w:rPr>
        <w:t>Федерального закона № 210-</w:t>
      </w:r>
      <w:proofErr w:type="gramStart"/>
      <w:r>
        <w:rPr>
          <w:b/>
        </w:rPr>
        <w:t>ФЗ,</w:t>
      </w:r>
      <w:r>
        <w:rPr>
          <w:b/>
          <w:color w:val="020C22"/>
        </w:rPr>
        <w:t>,</w:t>
      </w:r>
      <w:proofErr w:type="gramEnd"/>
      <w:r>
        <w:rPr>
          <w:b/>
          <w:color w:val="020C22"/>
        </w:rPr>
        <w:t xml:space="preserve"> за исключением случаев, если нанесение отметок на такие документы либо их изъятие является необходимым </w:t>
      </w:r>
      <w:r>
        <w:rPr>
          <w:b/>
          <w:color w:val="020C22"/>
        </w:rPr>
        <w:lastRenderedPageBreak/>
        <w:t>условием предоставления муниципальной услуги, и иных случаев, установленных федеральными законами»</w:t>
      </w:r>
      <w:r>
        <w:rPr>
          <w:b/>
        </w:rPr>
        <w:t>.</w:t>
      </w:r>
    </w:p>
    <w:p w:rsidR="009570C7" w:rsidRDefault="009570C7" w:rsidP="009570C7">
      <w:pPr>
        <w:widowControl w:val="0"/>
        <w:autoSpaceDE w:val="0"/>
        <w:autoSpaceDN w:val="0"/>
        <w:adjustRightInd w:val="0"/>
        <w:spacing w:after="0"/>
        <w:rPr>
          <w:b/>
        </w:rPr>
      </w:pPr>
      <w:r>
        <w:t xml:space="preserve">      1.6. второй пункт 2.6. Административного регламента </w:t>
      </w:r>
      <w:r w:rsidR="00925D76">
        <w:rPr>
          <w:b/>
        </w:rPr>
        <w:t>– изложить</w:t>
      </w:r>
      <w:r>
        <w:rPr>
          <w:b/>
        </w:rPr>
        <w:t xml:space="preserve"> под п. 2.6.2.</w:t>
      </w:r>
    </w:p>
    <w:p w:rsidR="009570C7" w:rsidRDefault="009570C7" w:rsidP="009570C7">
      <w:pPr>
        <w:widowControl w:val="0"/>
        <w:autoSpaceDE w:val="0"/>
        <w:autoSpaceDN w:val="0"/>
        <w:adjustRightInd w:val="0"/>
        <w:spacing w:after="0"/>
      </w:pPr>
      <w:r>
        <w:rPr>
          <w:b/>
        </w:rPr>
        <w:t xml:space="preserve">      </w:t>
      </w:r>
      <w:r>
        <w:t xml:space="preserve">2 </w:t>
      </w:r>
      <w:r w:rsidR="00925D76">
        <w:t>.</w:t>
      </w:r>
      <w:r>
        <w:t xml:space="preserve"> Настоящее постановление направить в Управление  законопроектных работ и ведения регистра министерства юстиции Новосибирской области и  прокурору района для сведения.</w:t>
      </w:r>
      <w:hyperlink r:id="rId5" w:history="1">
        <w:r>
          <w:rPr>
            <w:bCs/>
            <w:i/>
            <w:iCs/>
          </w:rPr>
          <w:br/>
        </w:r>
      </w:hyperlink>
      <w:r>
        <w:t xml:space="preserve">       3.  Настоящее постановление в установленном порядке, подлежит официальному опубликованию в Бюллетене органов местного самоуправления Камышевского сельсовета </w:t>
      </w:r>
      <w:proofErr w:type="spellStart"/>
      <w:r>
        <w:t>Усть-Таркского</w:t>
      </w:r>
      <w:proofErr w:type="spellEnd"/>
      <w:r>
        <w:t xml:space="preserve"> района Новосибирской области и размещению в сети «Интернет».</w:t>
      </w:r>
    </w:p>
    <w:p w:rsidR="009570C7" w:rsidRDefault="009570C7" w:rsidP="009570C7">
      <w:pPr>
        <w:widowControl w:val="0"/>
        <w:autoSpaceDE w:val="0"/>
        <w:autoSpaceDN w:val="0"/>
        <w:adjustRightInd w:val="0"/>
        <w:spacing w:after="0"/>
        <w:rPr>
          <w:b/>
        </w:rPr>
      </w:pPr>
    </w:p>
    <w:p w:rsidR="009570C7" w:rsidRDefault="009570C7" w:rsidP="009570C7">
      <w:pPr>
        <w:spacing w:after="0"/>
        <w:ind w:firstLine="426"/>
      </w:pPr>
    </w:p>
    <w:p w:rsidR="009570C7" w:rsidRDefault="009570C7" w:rsidP="009570C7">
      <w:pPr>
        <w:spacing w:after="0"/>
      </w:pPr>
      <w:r>
        <w:t xml:space="preserve">Глава Камышевского сельсовета </w:t>
      </w:r>
    </w:p>
    <w:p w:rsidR="009570C7" w:rsidRDefault="009570C7" w:rsidP="009570C7">
      <w:proofErr w:type="spellStart"/>
      <w:r>
        <w:t>Усть-Таркского</w:t>
      </w:r>
      <w:proofErr w:type="spellEnd"/>
      <w:r>
        <w:t xml:space="preserve"> района Новосибирской области                                        Л.П. Васильева.</w:t>
      </w:r>
    </w:p>
    <w:p w:rsidR="009570C7" w:rsidRDefault="009570C7" w:rsidP="009570C7"/>
    <w:p w:rsidR="003333C8" w:rsidRDefault="003333C8"/>
    <w:p w:rsidR="009570C7" w:rsidRDefault="009570C7"/>
    <w:p w:rsidR="009570C7" w:rsidRDefault="009570C7"/>
    <w:p w:rsidR="009570C7" w:rsidRDefault="009570C7"/>
    <w:p w:rsidR="009570C7" w:rsidRDefault="009570C7">
      <w:pPr>
        <w:rPr>
          <w:sz w:val="22"/>
          <w:szCs w:val="22"/>
        </w:rPr>
      </w:pPr>
      <w:r>
        <w:rPr>
          <w:sz w:val="22"/>
          <w:szCs w:val="22"/>
        </w:rPr>
        <w:t>Петрова О.А.</w:t>
      </w:r>
    </w:p>
    <w:p w:rsidR="009570C7" w:rsidRPr="009570C7" w:rsidRDefault="009570C7">
      <w:pPr>
        <w:rPr>
          <w:sz w:val="22"/>
          <w:szCs w:val="22"/>
        </w:rPr>
      </w:pPr>
      <w:r>
        <w:rPr>
          <w:sz w:val="22"/>
          <w:szCs w:val="22"/>
        </w:rPr>
        <w:t>24-316</w:t>
      </w:r>
    </w:p>
    <w:sectPr w:rsidR="009570C7" w:rsidRPr="00957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0C7"/>
    <w:rsid w:val="001E494F"/>
    <w:rsid w:val="003333C8"/>
    <w:rsid w:val="00495D2C"/>
    <w:rsid w:val="00925D76"/>
    <w:rsid w:val="0095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2A27F6-D780-498C-B3BA-9EC5355B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0C7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70C7"/>
    <w:pPr>
      <w:snapToGrid/>
      <w:spacing w:beforeAutospacing="1" w:afterAutospacing="1"/>
    </w:pPr>
  </w:style>
  <w:style w:type="paragraph" w:customStyle="1" w:styleId="ConsPlusTitle">
    <w:name w:val="ConsPlusTitle"/>
    <w:uiPriority w:val="99"/>
    <w:semiHidden/>
    <w:rsid w:val="009570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FE26677A62CAE124A6E02C3634D197A8A0464952D628333B7120372A8E3177B71A1FF6F17EBCE25SEj3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AF828-3A61-4DB4-8F64-C5950A941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1126</Words>
  <Characters>6420</Characters>
  <Application>Microsoft Office Word</Application>
  <DocSecurity>0</DocSecurity>
  <Lines>53</Lines>
  <Paragraphs>15</Paragraphs>
  <ScaleCrop>false</ScaleCrop>
  <Company/>
  <LinksUpToDate>false</LinksUpToDate>
  <CharactersWithSpaces>7531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administracia</dc:creator>
  <cp:keywords/>
  <dc:description/>
  <cp:lastModifiedBy>administracia</cp:lastModifiedBy>
  <cp:revision>8</cp:revision>
  <dcterms:created xsi:type="dcterms:W3CDTF">2021-12-23T07:01:00Z</dcterms:created>
  <dcterms:modified xsi:type="dcterms:W3CDTF">2021-12-24T02:34:00Z</dcterms:modified>
</cp:coreProperties>
</file>